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10" w:rsidRPr="005653A6" w:rsidRDefault="00A30510" w:rsidP="005653A6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653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Аннотация к рабочей программе учителя-логопеда </w:t>
      </w:r>
    </w:p>
    <w:p w:rsidR="00A30510" w:rsidRPr="005653A6" w:rsidRDefault="00A30510" w:rsidP="005653A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3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МБДОУ </w:t>
      </w:r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 12 комбинированного вида»</w:t>
      </w:r>
    </w:p>
    <w:p w:rsidR="00A30510" w:rsidRPr="005653A6" w:rsidRDefault="00A30510" w:rsidP="005653A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Ново-Савиновского</w:t>
      </w:r>
      <w:proofErr w:type="gramEnd"/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г. Казани</w:t>
      </w:r>
    </w:p>
    <w:p w:rsidR="00A30510" w:rsidRPr="005653A6" w:rsidRDefault="00A30510" w:rsidP="005653A6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разновозрастной логопедической группе</w:t>
      </w:r>
    </w:p>
    <w:p w:rsidR="00A30510" w:rsidRPr="005653A6" w:rsidRDefault="00A30510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F215F" w:rsidRPr="005653A6" w:rsidRDefault="00A30510" w:rsidP="005653A6">
      <w:pPr>
        <w:pStyle w:val="western"/>
        <w:shd w:val="clear" w:color="auto" w:fill="FFFFFF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5653A6">
        <w:rPr>
          <w:sz w:val="28"/>
          <w:szCs w:val="28"/>
        </w:rPr>
        <w:tab/>
      </w:r>
      <w:r w:rsidR="000F215F" w:rsidRPr="005653A6">
        <w:rPr>
          <w:sz w:val="28"/>
          <w:szCs w:val="28"/>
        </w:rPr>
        <w:t xml:space="preserve">«Примерная адаптированная основная образовательная программа для дошкольников с тяжелыми нарушениями речи» (далее «Программа») предназначена для работы в разновозрастной логопедической группе </w:t>
      </w:r>
      <w:r w:rsidR="000F215F" w:rsidRPr="005653A6">
        <w:rPr>
          <w:color w:val="auto"/>
          <w:sz w:val="28"/>
          <w:szCs w:val="28"/>
        </w:rPr>
        <w:t xml:space="preserve">муниципального бюджетного дошкольного образовательного учреждения «Детский сад № 12 комбинированного вида » </w:t>
      </w:r>
      <w:proofErr w:type="gramStart"/>
      <w:r w:rsidR="000F215F" w:rsidRPr="005653A6">
        <w:rPr>
          <w:color w:val="auto"/>
          <w:sz w:val="28"/>
          <w:szCs w:val="28"/>
        </w:rPr>
        <w:t>Ново-Савиновского</w:t>
      </w:r>
      <w:proofErr w:type="gramEnd"/>
      <w:r w:rsidR="000F215F" w:rsidRPr="005653A6">
        <w:rPr>
          <w:color w:val="auto"/>
          <w:sz w:val="28"/>
          <w:szCs w:val="28"/>
        </w:rPr>
        <w:t xml:space="preserve"> района г. Казани, </w:t>
      </w:r>
      <w:r w:rsidR="000F215F" w:rsidRPr="005653A6">
        <w:rPr>
          <w:sz w:val="28"/>
          <w:szCs w:val="28"/>
        </w:rPr>
        <w:t>в</w:t>
      </w:r>
      <w:r w:rsidR="00161392">
        <w:rPr>
          <w:sz w:val="28"/>
          <w:szCs w:val="28"/>
        </w:rPr>
        <w:t xml:space="preserve"> которой воспитываются дети от 5 до 7</w:t>
      </w:r>
      <w:r w:rsidR="000F215F" w:rsidRPr="005653A6">
        <w:rPr>
          <w:sz w:val="28"/>
          <w:szCs w:val="28"/>
        </w:rPr>
        <w:t xml:space="preserve"> лет. </w:t>
      </w:r>
    </w:p>
    <w:p w:rsidR="000F215F" w:rsidRPr="005653A6" w:rsidRDefault="000F215F" w:rsidP="005653A6">
      <w:pPr>
        <w:pStyle w:val="western"/>
        <w:spacing w:before="0" w:beforeAutospacing="0" w:after="0" w:line="276" w:lineRule="auto"/>
        <w:ind w:firstLine="567"/>
        <w:jc w:val="both"/>
        <w:rPr>
          <w:color w:val="auto"/>
          <w:sz w:val="28"/>
          <w:szCs w:val="28"/>
        </w:rPr>
      </w:pPr>
      <w:r w:rsidRPr="005653A6">
        <w:rPr>
          <w:color w:val="auto"/>
          <w:sz w:val="28"/>
          <w:szCs w:val="28"/>
        </w:rPr>
        <w:t xml:space="preserve">Рабочая программа учителя-логопеда разработана на основе основной общеобразовательной программы муниципального бюджетного дошкольного образовательного учреждения «Детский сад № 12 комбинированного вида» </w:t>
      </w:r>
      <w:proofErr w:type="gramStart"/>
      <w:r w:rsidRPr="005653A6">
        <w:rPr>
          <w:color w:val="auto"/>
          <w:sz w:val="28"/>
          <w:szCs w:val="28"/>
        </w:rPr>
        <w:t>Ново-Савиновского</w:t>
      </w:r>
      <w:proofErr w:type="gramEnd"/>
      <w:r w:rsidRPr="005653A6">
        <w:rPr>
          <w:color w:val="auto"/>
          <w:sz w:val="28"/>
          <w:szCs w:val="28"/>
        </w:rPr>
        <w:t xml:space="preserve"> района г. Казани и программой дошкольных образовательных учреждений компенсирующего вида для детей с нарушениями речи, авторы: Н. В. </w:t>
      </w:r>
      <w:proofErr w:type="spellStart"/>
      <w:r w:rsidRPr="005653A6">
        <w:rPr>
          <w:color w:val="auto"/>
          <w:sz w:val="28"/>
          <w:szCs w:val="28"/>
        </w:rPr>
        <w:t>Нищева</w:t>
      </w:r>
      <w:proofErr w:type="spellEnd"/>
      <w:r w:rsidRPr="005653A6">
        <w:rPr>
          <w:color w:val="auto"/>
          <w:sz w:val="28"/>
          <w:szCs w:val="28"/>
        </w:rPr>
        <w:t>, И. А. Смирнова, С. В. Коноваленко и др., а  также  в соответствии с основными нормативно-правовыми документами по дошкольному воспитанию:</w:t>
      </w:r>
    </w:p>
    <w:p w:rsidR="000F215F" w:rsidRPr="005653A6" w:rsidRDefault="000F215F" w:rsidP="005653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29.12.2012 № 273-ФЗ «Об образовании в Российской Федерации»;</w:t>
      </w:r>
    </w:p>
    <w:p w:rsidR="000F215F" w:rsidRPr="005653A6" w:rsidRDefault="000F215F" w:rsidP="005653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0F215F" w:rsidRPr="005653A6" w:rsidRDefault="000F215F" w:rsidP="005653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0F215F" w:rsidRPr="005653A6" w:rsidRDefault="000F215F" w:rsidP="005653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:rsidR="000F215F" w:rsidRPr="005653A6" w:rsidRDefault="000F215F" w:rsidP="005653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с ОВЗ дошкольного возраста. </w:t>
      </w:r>
      <w:r w:rsidRPr="005653A6">
        <w:rPr>
          <w:rFonts w:ascii="Times New Roman" w:hAnsi="Times New Roman" w:cs="Times New Roman"/>
          <w:sz w:val="28"/>
          <w:szCs w:val="28"/>
        </w:rPr>
        <w:t>Структура и содержание программы определена сроком на 1 год и корректируется в соответствии с реальными условиями, дополняется плановым (тактическим) документом – календарно-тематическим планированием работы.</w:t>
      </w:r>
    </w:p>
    <w:p w:rsidR="000F215F" w:rsidRPr="005653A6" w:rsidRDefault="000F215F" w:rsidP="005653A6">
      <w:pPr>
        <w:pStyle w:val="western"/>
        <w:shd w:val="clear" w:color="auto" w:fill="FFFFFF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5653A6">
        <w:rPr>
          <w:sz w:val="28"/>
          <w:szCs w:val="28"/>
        </w:rPr>
        <w:t xml:space="preserve">«Программа» обеспечивает образовательную деятельность в группе для детей с ограниченными возможностями здоровья (ОВЗ) с учетом особенностей их психофизического развития и индивидуальных возможностей; «Программа» содержит материал для организации коррекционно-развивающей деятельности с каждой </w:t>
      </w:r>
      <w:r w:rsidRPr="005653A6">
        <w:rPr>
          <w:sz w:val="28"/>
          <w:szCs w:val="28"/>
        </w:rPr>
        <w:lastRenderedPageBreak/>
        <w:t xml:space="preserve">возрастной подгруппой детей. На основе ФГОС </w:t>
      </w:r>
      <w:proofErr w:type="gramStart"/>
      <w:r w:rsidRPr="005653A6">
        <w:rPr>
          <w:sz w:val="28"/>
          <w:szCs w:val="28"/>
        </w:rPr>
        <w:t>ДО</w:t>
      </w:r>
      <w:proofErr w:type="gramEnd"/>
      <w:r w:rsidRPr="005653A6">
        <w:rPr>
          <w:sz w:val="28"/>
          <w:szCs w:val="28"/>
        </w:rPr>
        <w:t xml:space="preserve"> </w:t>
      </w:r>
      <w:proofErr w:type="gramStart"/>
      <w:r w:rsidRPr="005653A6">
        <w:rPr>
          <w:sz w:val="28"/>
          <w:szCs w:val="28"/>
        </w:rPr>
        <w:t>разработана</w:t>
      </w:r>
      <w:proofErr w:type="gramEnd"/>
      <w:r w:rsidRPr="005653A6">
        <w:rPr>
          <w:sz w:val="28"/>
          <w:szCs w:val="28"/>
        </w:rPr>
        <w:t xml:space="preserve"> предлагаемая «Примерная адаптированная основная образовательная программа для дошкольников с тяжелыми нарушениями речи», обеспечивающая разностороннее развитие ребенка с речевыми расстройствами и подготовку его к школьному обучению. 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следующими факторами: с одной стороны, растет число детей раннего и дошкольного возраста с нарушениями речевого развития разной степени выраженности и различного </w:t>
      </w:r>
      <w:proofErr w:type="spellStart"/>
      <w:r w:rsidRPr="005653A6">
        <w:rPr>
          <w:sz w:val="28"/>
          <w:szCs w:val="28"/>
        </w:rPr>
        <w:t>этиопатогенеза</w:t>
      </w:r>
      <w:proofErr w:type="spellEnd"/>
      <w:r w:rsidRPr="005653A6">
        <w:rPr>
          <w:sz w:val="28"/>
          <w:szCs w:val="28"/>
        </w:rPr>
        <w:t xml:space="preserve">, которые </w:t>
      </w:r>
      <w:r w:rsidRPr="005653A6">
        <w:rPr>
          <w:color w:val="auto"/>
          <w:sz w:val="28"/>
          <w:szCs w:val="28"/>
        </w:rPr>
        <w:t xml:space="preserve">часто </w:t>
      </w:r>
      <w:r w:rsidRPr="005653A6">
        <w:rPr>
          <w:sz w:val="28"/>
          <w:szCs w:val="28"/>
        </w:rPr>
        <w:t>приводят к тяжелым системным речевым нарушениям в дошкольном и школьном возрасте. «Программа» разрабатывалась с учетом концептуальных положений общей и коррекционной педагогики, педагогической и специальной психологии. Она базируется:</w:t>
      </w:r>
    </w:p>
    <w:p w:rsidR="000F215F" w:rsidRPr="005653A6" w:rsidRDefault="000F215F" w:rsidP="005653A6">
      <w:pPr>
        <w:pStyle w:val="western"/>
        <w:shd w:val="clear" w:color="auto" w:fill="FFFFFF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5653A6">
        <w:rPr>
          <w:sz w:val="28"/>
          <w:szCs w:val="28"/>
        </w:rPr>
        <w:t xml:space="preserve"> </w:t>
      </w:r>
      <w:r w:rsidRPr="005653A6">
        <w:rPr>
          <w:sz w:val="28"/>
          <w:szCs w:val="28"/>
        </w:rPr>
        <w:sym w:font="Symbol" w:char="F02D"/>
      </w:r>
      <w:r w:rsidRPr="005653A6">
        <w:rPr>
          <w:sz w:val="28"/>
          <w:szCs w:val="28"/>
        </w:rPr>
        <w:t xml:space="preserve"> 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0F215F" w:rsidRPr="005653A6" w:rsidRDefault="000F215F" w:rsidP="005653A6">
      <w:pPr>
        <w:pStyle w:val="western"/>
        <w:shd w:val="clear" w:color="auto" w:fill="FFFFFF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5653A6">
        <w:rPr>
          <w:sz w:val="28"/>
          <w:szCs w:val="28"/>
        </w:rPr>
        <w:t xml:space="preserve"> </w:t>
      </w:r>
      <w:r w:rsidRPr="005653A6">
        <w:rPr>
          <w:sz w:val="28"/>
          <w:szCs w:val="28"/>
        </w:rPr>
        <w:sym w:font="Symbol" w:char="F02D"/>
      </w:r>
      <w:r w:rsidRPr="005653A6">
        <w:rPr>
          <w:sz w:val="28"/>
          <w:szCs w:val="28"/>
        </w:rPr>
        <w:t xml:space="preserve"> 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0F215F" w:rsidRPr="005653A6" w:rsidRDefault="000F215F" w:rsidP="005653A6">
      <w:pPr>
        <w:pStyle w:val="western"/>
        <w:shd w:val="clear" w:color="auto" w:fill="FFFFFF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5653A6">
        <w:rPr>
          <w:sz w:val="28"/>
          <w:szCs w:val="28"/>
        </w:rPr>
        <w:t xml:space="preserve"> 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 </w:t>
      </w:r>
    </w:p>
    <w:p w:rsidR="000F215F" w:rsidRPr="005653A6" w:rsidRDefault="000F215F" w:rsidP="005653A6">
      <w:pPr>
        <w:pStyle w:val="western"/>
        <w:shd w:val="clear" w:color="auto" w:fill="FFFFFF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5653A6">
        <w:rPr>
          <w:sz w:val="28"/>
          <w:szCs w:val="28"/>
        </w:rPr>
        <w:t xml:space="preserve">Целью данной Программы является построение системы коррекционно-развивающей работы в логопедических группах для детей с тяжелыми нарушениями речи (общим недоразвитием речи) в возрасте с 4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0F215F" w:rsidRPr="005653A6" w:rsidRDefault="000F215F" w:rsidP="005653A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653A6">
        <w:rPr>
          <w:rFonts w:ascii="Times New Roman" w:eastAsia="TimesNewRomanPSMT" w:hAnsi="Times New Roman" w:cs="Times New Roman"/>
          <w:sz w:val="28"/>
          <w:szCs w:val="28"/>
        </w:rPr>
        <w:t>Цели Программы достигаются через решение следующих задач:</w:t>
      </w:r>
    </w:p>
    <w:p w:rsidR="000F215F" w:rsidRPr="005653A6" w:rsidRDefault="000F215F" w:rsidP="005653A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3A6">
        <w:rPr>
          <w:rFonts w:ascii="Times New Roman" w:hAnsi="Times New Roman" w:cs="Times New Roman"/>
          <w:sz w:val="28"/>
          <w:szCs w:val="28"/>
        </w:rPr>
        <w:t>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:rsidR="000F215F" w:rsidRPr="005653A6" w:rsidRDefault="000F215F" w:rsidP="005653A6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(законных представителей), специалистов государ</w:t>
      </w: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ственных образовательных учреждений методам игрового взаимодействия с детьми, имеющими нарушения в развитии;</w:t>
      </w:r>
    </w:p>
    <w:p w:rsidR="000F215F" w:rsidRPr="005653A6" w:rsidRDefault="000F215F" w:rsidP="005653A6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психолого-педаго</w:t>
      </w:r>
      <w:r w:rsidR="00161392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гическое обследование детей от 5</w:t>
      </w: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с ОВЗ при наличии согласия родителей (законных предста</w:t>
      </w: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вителей);</w:t>
      </w:r>
    </w:p>
    <w:p w:rsidR="000F215F" w:rsidRPr="005653A6" w:rsidRDefault="000F215F" w:rsidP="005653A6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(законным представителям) в подборе адекват</w:t>
      </w: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средств общения с ребенком;</w:t>
      </w:r>
    </w:p>
    <w:p w:rsidR="000F215F" w:rsidRPr="005653A6" w:rsidRDefault="000F215F" w:rsidP="005653A6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индивидуальных техник формирования предпосылок учебной</w:t>
      </w: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деятельности ребенка, </w:t>
      </w:r>
      <w:r w:rsidRPr="005653A6">
        <w:rPr>
          <w:rFonts w:ascii="Times New Roman" w:hAnsi="Times New Roman" w:cs="Times New Roman"/>
          <w:sz w:val="28"/>
          <w:szCs w:val="28"/>
        </w:rPr>
        <w:t xml:space="preserve"> адекватных средств общения с ребенком</w:t>
      </w:r>
      <w:r w:rsidRPr="005653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215F" w:rsidRPr="005653A6" w:rsidRDefault="000F215F" w:rsidP="005653A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653A6">
        <w:rPr>
          <w:rFonts w:ascii="Times New Roman" w:eastAsia="TimesNewRomanPSMT" w:hAnsi="Times New Roman" w:cs="Times New Roman"/>
          <w:sz w:val="28"/>
          <w:szCs w:val="28"/>
        </w:rPr>
        <w:t>формирование социокультурной среды, соответствующей возрастным и индивидуальным особенностям детей;</w:t>
      </w:r>
    </w:p>
    <w:p w:rsidR="000F215F" w:rsidRPr="005653A6" w:rsidRDefault="000F215F" w:rsidP="005653A6">
      <w:pPr>
        <w:pStyle w:val="a5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53A6">
        <w:rPr>
          <w:rFonts w:ascii="Times New Roman" w:hAnsi="Times New Roman" w:cs="Times New Roman"/>
          <w:sz w:val="28"/>
          <w:szCs w:val="28"/>
        </w:rPr>
        <w:t>предоставление родителям информации по вопросам развития и воспитания ребенка, о результатах клинико-психолого-педагогического обследования, особенностях выявленного расстройства и ресурсах ребенка.</w:t>
      </w:r>
    </w:p>
    <w:p w:rsidR="000F215F" w:rsidRPr="005653A6" w:rsidRDefault="000F215F" w:rsidP="00A5506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3A6">
        <w:rPr>
          <w:sz w:val="28"/>
          <w:szCs w:val="28"/>
        </w:rPr>
        <w:tab/>
      </w:r>
      <w:r w:rsidRPr="005653A6">
        <w:rPr>
          <w:rFonts w:ascii="Times New Roman" w:hAnsi="Times New Roman" w:cs="Times New Roman"/>
          <w:sz w:val="28"/>
          <w:szCs w:val="28"/>
        </w:rPr>
        <w:t>Рабочая программа учителя-логопеда реализуется в группе детей старшего дошкольного возраста, включает в себя подгрупповую и индивидуальную коррекционно-развивающую работу с детьми.</w:t>
      </w: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F215F" w:rsidRPr="005653A6" w:rsidRDefault="000F215F" w:rsidP="005653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sectPr w:rsidR="000F215F" w:rsidRPr="005653A6" w:rsidSect="00A30510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60A07"/>
    <w:multiLevelType w:val="multilevel"/>
    <w:tmpl w:val="AD72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E6C05"/>
    <w:multiLevelType w:val="hybridMultilevel"/>
    <w:tmpl w:val="AAFE43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510"/>
    <w:rsid w:val="000F215F"/>
    <w:rsid w:val="00120714"/>
    <w:rsid w:val="00161392"/>
    <w:rsid w:val="0034589B"/>
    <w:rsid w:val="004E3FC9"/>
    <w:rsid w:val="005653A6"/>
    <w:rsid w:val="00743EA2"/>
    <w:rsid w:val="007818F9"/>
    <w:rsid w:val="009F392A"/>
    <w:rsid w:val="00A30510"/>
    <w:rsid w:val="00A5506B"/>
    <w:rsid w:val="00BF733A"/>
    <w:rsid w:val="00C34EA2"/>
    <w:rsid w:val="00F97174"/>
    <w:rsid w:val="00FC32DD"/>
    <w:rsid w:val="00FD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2A"/>
  </w:style>
  <w:style w:type="paragraph" w:styleId="6">
    <w:name w:val="heading 6"/>
    <w:basedOn w:val="a"/>
    <w:next w:val="a"/>
    <w:link w:val="60"/>
    <w:uiPriority w:val="9"/>
    <w:unhideWhenUsed/>
    <w:qFormat/>
    <w:rsid w:val="00F971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215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0F21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0F215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F215F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F97174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11</cp:revision>
  <dcterms:created xsi:type="dcterms:W3CDTF">2017-06-08T02:15:00Z</dcterms:created>
  <dcterms:modified xsi:type="dcterms:W3CDTF">2022-02-04T06:31:00Z</dcterms:modified>
</cp:coreProperties>
</file>